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21" w:rsidRDefault="00835ECC" w:rsidP="00601521">
      <w:pPr>
        <w:pStyle w:val="NormalWeb"/>
        <w:spacing w:before="0" w:beforeAutospacing="0" w:after="0" w:afterAutospacing="0"/>
        <w:textAlignment w:val="top"/>
        <w:rPr>
          <w:rStyle w:val="Strong"/>
          <w:rFonts w:ascii="Twinkl Cursive Unlooped" w:hAnsi="Twinkl Cursive Unlooped" w:cs="Lucida Sans Unicode"/>
          <w:color w:val="000000"/>
          <w:sz w:val="36"/>
          <w:szCs w:val="27"/>
          <w:bdr w:val="none" w:sz="0" w:space="0" w:color="auto" w:frame="1"/>
        </w:rPr>
      </w:pPr>
      <w:r>
        <w:rPr>
          <w:noProof/>
        </w:rPr>
        <w:t xml:space="preserve"> </w:t>
      </w:r>
      <w:r w:rsidR="001B227B">
        <w:rPr>
          <w:rStyle w:val="Strong"/>
          <w:rFonts w:ascii="Twinkl Cursive Unlooped" w:hAnsi="Twinkl Cursive Unlooped" w:cs="Lucida Sans Unicode"/>
          <w:color w:val="000000"/>
          <w:sz w:val="36"/>
          <w:szCs w:val="27"/>
          <w:bdr w:val="none" w:sz="0" w:space="0" w:color="auto" w:frame="1"/>
        </w:rPr>
        <w:tab/>
      </w:r>
      <w:r w:rsidR="001B227B">
        <w:rPr>
          <w:rStyle w:val="Strong"/>
          <w:rFonts w:ascii="Twinkl Cursive Unlooped" w:hAnsi="Twinkl Cursive Unlooped" w:cs="Lucida Sans Unicode"/>
          <w:color w:val="000000"/>
          <w:sz w:val="36"/>
          <w:szCs w:val="27"/>
          <w:bdr w:val="none" w:sz="0" w:space="0" w:color="auto" w:frame="1"/>
        </w:rPr>
        <w:tab/>
      </w:r>
      <w:r w:rsidR="001B227B">
        <w:rPr>
          <w:rStyle w:val="Strong"/>
          <w:rFonts w:ascii="Twinkl Cursive Unlooped" w:hAnsi="Twinkl Cursive Unlooped" w:cs="Lucida Sans Unicode"/>
          <w:color w:val="000000"/>
          <w:sz w:val="36"/>
          <w:szCs w:val="27"/>
          <w:bdr w:val="none" w:sz="0" w:space="0" w:color="auto" w:frame="1"/>
        </w:rPr>
        <w:tab/>
      </w:r>
      <w:r w:rsidR="001B227B">
        <w:rPr>
          <w:rStyle w:val="Strong"/>
          <w:rFonts w:ascii="Twinkl Cursive Unlooped" w:hAnsi="Twinkl Cursive Unlooped" w:cs="Lucida Sans Unicode"/>
          <w:color w:val="000000"/>
          <w:sz w:val="36"/>
          <w:szCs w:val="27"/>
          <w:bdr w:val="none" w:sz="0" w:space="0" w:color="auto" w:frame="1"/>
        </w:rPr>
        <w:tab/>
      </w:r>
      <w:r w:rsidR="001B227B">
        <w:rPr>
          <w:rStyle w:val="Strong"/>
          <w:rFonts w:ascii="Twinkl Cursive Unlooped" w:hAnsi="Twinkl Cursive Unlooped" w:cs="Lucida Sans Unicode"/>
          <w:color w:val="000000"/>
          <w:sz w:val="36"/>
          <w:szCs w:val="27"/>
          <w:bdr w:val="none" w:sz="0" w:space="0" w:color="auto" w:frame="1"/>
        </w:rPr>
        <w:tab/>
      </w:r>
      <w:r w:rsidR="001B227B">
        <w:rPr>
          <w:rStyle w:val="Strong"/>
          <w:rFonts w:ascii="Twinkl Cursive Unlooped" w:hAnsi="Twinkl Cursive Unlooped" w:cs="Lucida Sans Unicode"/>
          <w:color w:val="000000"/>
          <w:sz w:val="36"/>
          <w:szCs w:val="27"/>
          <w:bdr w:val="none" w:sz="0" w:space="0" w:color="auto" w:frame="1"/>
        </w:rPr>
        <w:tab/>
      </w:r>
      <w:r w:rsidR="001B227B">
        <w:rPr>
          <w:rStyle w:val="Strong"/>
          <w:rFonts w:ascii="Twinkl Cursive Unlooped" w:hAnsi="Twinkl Cursive Unlooped" w:cs="Lucida Sans Unicode"/>
          <w:color w:val="000000"/>
          <w:sz w:val="36"/>
          <w:szCs w:val="27"/>
          <w:bdr w:val="none" w:sz="0" w:space="0" w:color="auto" w:frame="1"/>
        </w:rPr>
        <w:tab/>
      </w:r>
      <w:r w:rsidR="001B227B">
        <w:rPr>
          <w:rStyle w:val="Strong"/>
          <w:rFonts w:ascii="Twinkl Cursive Unlooped" w:hAnsi="Twinkl Cursive Unlooped" w:cs="Lucida Sans Unicode"/>
          <w:color w:val="000000"/>
          <w:sz w:val="36"/>
          <w:szCs w:val="27"/>
          <w:bdr w:val="none" w:sz="0" w:space="0" w:color="auto" w:frame="1"/>
        </w:rPr>
        <w:tab/>
      </w:r>
    </w:p>
    <w:p w:rsidR="00601521" w:rsidRDefault="00601521" w:rsidP="00601521"/>
    <w:p w:rsidR="00601521" w:rsidRDefault="00601521" w:rsidP="00601521">
      <w:pPr>
        <w:jc w:val="center"/>
      </w:pPr>
      <w:r>
        <w:rPr>
          <w:noProof/>
          <w:lang w:eastAsia="en-GB"/>
        </w:rPr>
        <w:drawing>
          <wp:inline distT="0" distB="0" distL="0" distR="0" wp14:anchorId="6B32CE37" wp14:editId="171E08F2">
            <wp:extent cx="1174750" cy="18986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4750" cy="1898650"/>
                    </a:xfrm>
                    <a:prstGeom prst="rect">
                      <a:avLst/>
                    </a:prstGeom>
                    <a:noFill/>
                    <a:ln>
                      <a:noFill/>
                    </a:ln>
                  </pic:spPr>
                </pic:pic>
              </a:graphicData>
            </a:graphic>
          </wp:inline>
        </w:drawing>
      </w:r>
    </w:p>
    <w:p w:rsidR="00601521" w:rsidRDefault="00601521" w:rsidP="00601521"/>
    <w:p w:rsidR="00601521" w:rsidRDefault="00601521" w:rsidP="00601521"/>
    <w:p w:rsidR="00B9681E" w:rsidRDefault="00B9681E"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p>
    <w:p w:rsidR="00B9681E" w:rsidRDefault="00B9681E"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p>
    <w:p w:rsidR="00B9681E" w:rsidRDefault="00B9681E"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p>
    <w:p w:rsidR="00B9681E" w:rsidRDefault="00B9681E"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p>
    <w:p w:rsidR="00AF6E75" w:rsidRDefault="00AF6E75"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p>
    <w:p w:rsidR="00AF6E75" w:rsidRDefault="00AF6E75"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p>
    <w:p w:rsidR="00601521" w:rsidRPr="00E45EE4" w:rsidRDefault="00601521"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color w:val="2E74B5" w:themeColor="accent1" w:themeShade="BF"/>
          <w:sz w:val="72"/>
          <w:szCs w:val="72"/>
        </w:rPr>
      </w:pPr>
      <w:r>
        <w:rPr>
          <w:rFonts w:ascii="Times New Roman" w:eastAsia="Times New Roman" w:hAnsi="Times New Roman" w:cs="Times New Roman"/>
          <w:b/>
          <w:bCs/>
          <w:color w:val="2E74B5" w:themeColor="accent1" w:themeShade="BF"/>
          <w:sz w:val="72"/>
          <w:szCs w:val="72"/>
        </w:rPr>
        <w:t xml:space="preserve">Curriculum </w:t>
      </w:r>
    </w:p>
    <w:p w:rsidR="00601521" w:rsidRPr="00601521" w:rsidRDefault="00601521" w:rsidP="00601521">
      <w:pPr>
        <w:keepNext/>
        <w:keepLines/>
        <w:widowControl w:val="0"/>
        <w:tabs>
          <w:tab w:val="left" w:pos="0"/>
        </w:tabs>
        <w:suppressAutoHyphens/>
        <w:autoSpaceDE w:val="0"/>
        <w:autoSpaceDN w:val="0"/>
        <w:adjustRightInd w:val="0"/>
        <w:spacing w:after="0" w:line="240" w:lineRule="auto"/>
        <w:rPr>
          <w:rFonts w:ascii="Times New Roman" w:eastAsia="Times New Roman" w:hAnsi="Times New Roman" w:cs="Times New Roman"/>
          <w:b/>
          <w:bCs/>
          <w:sz w:val="48"/>
          <w:szCs w:val="48"/>
        </w:rPr>
      </w:pPr>
      <w:r w:rsidRPr="00601521">
        <w:rPr>
          <w:rFonts w:ascii="Times New Roman" w:eastAsia="Times New Roman" w:hAnsi="Times New Roman" w:cs="Times New Roman"/>
          <w:b/>
          <w:bCs/>
          <w:sz w:val="48"/>
          <w:szCs w:val="48"/>
        </w:rPr>
        <w:t>Safeguarding and Remote Education during Covid-19</w:t>
      </w:r>
    </w:p>
    <w:p w:rsidR="00601521" w:rsidRPr="00E45EE4" w:rsidRDefault="00601521" w:rsidP="00601521">
      <w:pPr>
        <w:keepNext/>
        <w:keepLines/>
        <w:widowControl w:val="0"/>
        <w:tabs>
          <w:tab w:val="left" w:pos="0"/>
        </w:tabs>
        <w:suppressAutoHyphens/>
        <w:autoSpaceDE w:val="0"/>
        <w:autoSpaceDN w:val="0"/>
        <w:adjustRightInd w:val="0"/>
        <w:spacing w:after="0" w:line="240" w:lineRule="atLeast"/>
        <w:rPr>
          <w:rFonts w:ascii="Arial" w:eastAsia="Times New Roman" w:hAnsi="Arial" w:cs="Arial"/>
          <w:b/>
          <w:bCs/>
          <w:sz w:val="24"/>
          <w:szCs w:val="24"/>
          <w:u w:val="single"/>
        </w:rPr>
      </w:pPr>
    </w:p>
    <w:p w:rsidR="00601521" w:rsidRPr="00E45EE4" w:rsidRDefault="00601521" w:rsidP="00601521">
      <w:pPr>
        <w:widowControl w:val="0"/>
        <w:autoSpaceDE w:val="0"/>
        <w:autoSpaceDN w:val="0"/>
        <w:adjustRightInd w:val="0"/>
        <w:spacing w:after="0" w:line="240" w:lineRule="auto"/>
        <w:rPr>
          <w:rFonts w:ascii="Times New Roman" w:eastAsia="Times New Roman" w:hAnsi="Times New Roman" w:cs="Times New Roman"/>
          <w:b/>
          <w:sz w:val="32"/>
          <w:szCs w:val="32"/>
          <w:lang w:val="en-US"/>
        </w:rPr>
      </w:pPr>
    </w:p>
    <w:tbl>
      <w:tblPr>
        <w:tblStyle w:val="TableGrid"/>
        <w:tblW w:w="0" w:type="auto"/>
        <w:tblLook w:val="04A0" w:firstRow="1" w:lastRow="0" w:firstColumn="1" w:lastColumn="0" w:noHBand="0" w:noVBand="1"/>
      </w:tblPr>
      <w:tblGrid>
        <w:gridCol w:w="4504"/>
        <w:gridCol w:w="4512"/>
      </w:tblGrid>
      <w:tr w:rsidR="00601521" w:rsidRPr="00E45EE4" w:rsidTr="00F04DB2">
        <w:tc>
          <w:tcPr>
            <w:tcW w:w="4621" w:type="dxa"/>
          </w:tcPr>
          <w:p w:rsidR="00601521" w:rsidRPr="00E45EE4" w:rsidRDefault="00601521" w:rsidP="00F04DB2">
            <w:pPr>
              <w:widowControl w:val="0"/>
              <w:rPr>
                <w:rFonts w:ascii="Times New Roman" w:hAnsi="Times New Roman" w:cs="Times New Roman"/>
                <w:b/>
                <w:lang w:val="en-US"/>
              </w:rPr>
            </w:pPr>
            <w:r w:rsidRPr="00E45EE4">
              <w:rPr>
                <w:rFonts w:ascii="Times New Roman" w:hAnsi="Times New Roman" w:cs="Times New Roman"/>
                <w:b/>
                <w:lang w:val="en-US"/>
              </w:rPr>
              <w:t>Document Title</w:t>
            </w:r>
          </w:p>
          <w:p w:rsidR="00601521" w:rsidRPr="00E45EE4" w:rsidRDefault="00601521" w:rsidP="00F04DB2">
            <w:pPr>
              <w:widowControl w:val="0"/>
              <w:rPr>
                <w:rFonts w:ascii="Times New Roman" w:hAnsi="Times New Roman" w:cs="Times New Roman"/>
                <w:b/>
                <w:lang w:val="en-US"/>
              </w:rPr>
            </w:pPr>
          </w:p>
        </w:tc>
        <w:tc>
          <w:tcPr>
            <w:tcW w:w="4621" w:type="dxa"/>
          </w:tcPr>
          <w:p w:rsidR="00601521" w:rsidRPr="00E45EE4" w:rsidRDefault="00601521" w:rsidP="00601521">
            <w:pPr>
              <w:widowControl w:val="0"/>
              <w:rPr>
                <w:rFonts w:ascii="Times New Roman" w:hAnsi="Times New Roman" w:cs="Times New Roman"/>
                <w:lang w:val="en-US"/>
              </w:rPr>
            </w:pPr>
            <w:r>
              <w:rPr>
                <w:rFonts w:ascii="Times New Roman" w:hAnsi="Times New Roman" w:cs="Times New Roman"/>
                <w:lang w:val="en-US"/>
              </w:rPr>
              <w:t>Safeguarding and Remote Education during Covid-19</w:t>
            </w:r>
          </w:p>
        </w:tc>
      </w:tr>
      <w:tr w:rsidR="00601521" w:rsidRPr="00E45EE4" w:rsidTr="00F04DB2">
        <w:tc>
          <w:tcPr>
            <w:tcW w:w="4621" w:type="dxa"/>
          </w:tcPr>
          <w:p w:rsidR="00601521" w:rsidRPr="00E45EE4" w:rsidRDefault="00601521" w:rsidP="00F04DB2">
            <w:pPr>
              <w:widowControl w:val="0"/>
              <w:rPr>
                <w:rFonts w:ascii="Times New Roman" w:hAnsi="Times New Roman" w:cs="Times New Roman"/>
                <w:b/>
                <w:lang w:val="en-US"/>
              </w:rPr>
            </w:pPr>
            <w:r w:rsidRPr="00E45EE4">
              <w:rPr>
                <w:rFonts w:ascii="Times New Roman" w:hAnsi="Times New Roman" w:cs="Times New Roman"/>
                <w:b/>
                <w:lang w:val="en-US"/>
              </w:rPr>
              <w:t>Policy Status</w:t>
            </w:r>
          </w:p>
          <w:p w:rsidR="00601521" w:rsidRPr="00E45EE4" w:rsidRDefault="00601521" w:rsidP="00F04DB2">
            <w:pPr>
              <w:widowControl w:val="0"/>
              <w:rPr>
                <w:rFonts w:ascii="Times New Roman" w:hAnsi="Times New Roman" w:cs="Times New Roman"/>
                <w:b/>
                <w:lang w:val="en-US"/>
              </w:rPr>
            </w:pPr>
          </w:p>
        </w:tc>
        <w:tc>
          <w:tcPr>
            <w:tcW w:w="4621" w:type="dxa"/>
          </w:tcPr>
          <w:p w:rsidR="00601521" w:rsidRPr="00E45EE4" w:rsidRDefault="00601521" w:rsidP="00F04DB2">
            <w:pPr>
              <w:widowControl w:val="0"/>
              <w:rPr>
                <w:rFonts w:ascii="Times New Roman" w:hAnsi="Times New Roman" w:cs="Times New Roman"/>
                <w:lang w:val="en-US"/>
              </w:rPr>
            </w:pPr>
            <w:r w:rsidRPr="00E45EE4">
              <w:rPr>
                <w:rFonts w:ascii="Times New Roman" w:hAnsi="Times New Roman" w:cs="Times New Roman"/>
                <w:lang w:val="en-US"/>
              </w:rPr>
              <w:t>Approved</w:t>
            </w:r>
          </w:p>
        </w:tc>
      </w:tr>
      <w:tr w:rsidR="00601521" w:rsidRPr="00E45EE4" w:rsidTr="00F04DB2">
        <w:trPr>
          <w:trHeight w:val="411"/>
        </w:trPr>
        <w:tc>
          <w:tcPr>
            <w:tcW w:w="4621" w:type="dxa"/>
          </w:tcPr>
          <w:p w:rsidR="00601521" w:rsidRPr="00E45EE4" w:rsidRDefault="00601521" w:rsidP="00F04DB2">
            <w:pPr>
              <w:widowControl w:val="0"/>
              <w:rPr>
                <w:rFonts w:ascii="Times New Roman" w:hAnsi="Times New Roman" w:cs="Times New Roman"/>
                <w:b/>
                <w:lang w:val="en-US"/>
              </w:rPr>
            </w:pPr>
            <w:r w:rsidRPr="00E45EE4">
              <w:rPr>
                <w:rFonts w:ascii="Times New Roman" w:hAnsi="Times New Roman" w:cs="Times New Roman"/>
                <w:b/>
                <w:lang w:val="en-US"/>
              </w:rPr>
              <w:t>Date of Issue</w:t>
            </w:r>
          </w:p>
          <w:p w:rsidR="00601521" w:rsidRPr="00E45EE4" w:rsidRDefault="00601521" w:rsidP="00F04DB2">
            <w:pPr>
              <w:widowControl w:val="0"/>
              <w:rPr>
                <w:rFonts w:ascii="Times New Roman" w:hAnsi="Times New Roman" w:cs="Times New Roman"/>
                <w:b/>
                <w:lang w:val="en-US"/>
              </w:rPr>
            </w:pPr>
          </w:p>
        </w:tc>
        <w:tc>
          <w:tcPr>
            <w:tcW w:w="4621" w:type="dxa"/>
          </w:tcPr>
          <w:p w:rsidR="00601521" w:rsidRPr="00E45EE4" w:rsidRDefault="00F778D9" w:rsidP="00F04DB2">
            <w:pPr>
              <w:widowControl w:val="0"/>
              <w:rPr>
                <w:rFonts w:ascii="Times New Roman" w:hAnsi="Times New Roman" w:cs="Times New Roman"/>
                <w:lang w:val="en-US"/>
              </w:rPr>
            </w:pPr>
            <w:r>
              <w:rPr>
                <w:rFonts w:ascii="Times New Roman" w:hAnsi="Times New Roman" w:cs="Times New Roman"/>
                <w:lang w:val="en-US"/>
              </w:rPr>
              <w:t>February 2022</w:t>
            </w:r>
          </w:p>
        </w:tc>
      </w:tr>
      <w:tr w:rsidR="00601521" w:rsidRPr="00E45EE4" w:rsidTr="00F04DB2">
        <w:tc>
          <w:tcPr>
            <w:tcW w:w="4621" w:type="dxa"/>
          </w:tcPr>
          <w:p w:rsidR="00601521" w:rsidRPr="00E45EE4" w:rsidRDefault="00601521" w:rsidP="00F04DB2">
            <w:pPr>
              <w:widowControl w:val="0"/>
              <w:rPr>
                <w:rFonts w:ascii="Times New Roman" w:hAnsi="Times New Roman" w:cs="Times New Roman"/>
                <w:b/>
                <w:lang w:val="en-US"/>
              </w:rPr>
            </w:pPr>
            <w:r w:rsidRPr="00E45EE4">
              <w:rPr>
                <w:rFonts w:ascii="Times New Roman" w:hAnsi="Times New Roman" w:cs="Times New Roman"/>
                <w:b/>
                <w:lang w:val="en-US"/>
              </w:rPr>
              <w:t>Date to be Revised</w:t>
            </w:r>
          </w:p>
          <w:p w:rsidR="00601521" w:rsidRPr="00E45EE4" w:rsidRDefault="00601521" w:rsidP="00F04DB2">
            <w:pPr>
              <w:widowControl w:val="0"/>
              <w:rPr>
                <w:rFonts w:ascii="Times New Roman" w:hAnsi="Times New Roman" w:cs="Times New Roman"/>
                <w:b/>
                <w:lang w:val="en-US"/>
              </w:rPr>
            </w:pPr>
          </w:p>
        </w:tc>
        <w:tc>
          <w:tcPr>
            <w:tcW w:w="4621" w:type="dxa"/>
          </w:tcPr>
          <w:p w:rsidR="00601521" w:rsidRPr="00E45EE4" w:rsidRDefault="00F778D9" w:rsidP="00F04DB2">
            <w:pPr>
              <w:widowControl w:val="0"/>
              <w:rPr>
                <w:rFonts w:ascii="Times New Roman" w:hAnsi="Times New Roman" w:cs="Times New Roman"/>
                <w:lang w:val="en-US"/>
              </w:rPr>
            </w:pPr>
            <w:r>
              <w:rPr>
                <w:rFonts w:ascii="Times New Roman" w:hAnsi="Times New Roman" w:cs="Times New Roman"/>
                <w:lang w:val="en-US"/>
              </w:rPr>
              <w:t>February 2023</w:t>
            </w:r>
          </w:p>
        </w:tc>
      </w:tr>
    </w:tbl>
    <w:p w:rsidR="00601521" w:rsidRPr="00E45EE4" w:rsidRDefault="00601521" w:rsidP="00601521">
      <w:pPr>
        <w:spacing w:after="0" w:line="240" w:lineRule="auto"/>
        <w:rPr>
          <w:rFonts w:ascii="Calibri" w:eastAsia="Times New Roman" w:hAnsi="Calibri" w:cs="Calibri"/>
          <w:b/>
          <w:bCs/>
          <w:color w:val="000000"/>
          <w:lang w:eastAsia="en-GB"/>
        </w:rPr>
      </w:pPr>
    </w:p>
    <w:p w:rsidR="00601521" w:rsidRPr="00E45EE4" w:rsidRDefault="00601521" w:rsidP="00601521">
      <w:pPr>
        <w:keepNext/>
        <w:keepLines/>
        <w:widowControl w:val="0"/>
        <w:tabs>
          <w:tab w:val="left" w:pos="0"/>
        </w:tabs>
        <w:suppressAutoHyphens/>
        <w:autoSpaceDE w:val="0"/>
        <w:autoSpaceDN w:val="0"/>
        <w:adjustRightInd w:val="0"/>
        <w:spacing w:after="0" w:line="240" w:lineRule="atLeast"/>
        <w:rPr>
          <w:rFonts w:ascii="Arial" w:eastAsia="Times New Roman" w:hAnsi="Arial" w:cs="Arial"/>
          <w:b/>
          <w:bCs/>
          <w:sz w:val="24"/>
          <w:szCs w:val="24"/>
          <w:u w:val="single"/>
        </w:rPr>
      </w:pPr>
    </w:p>
    <w:p w:rsidR="00601521" w:rsidRPr="00E45EE4" w:rsidRDefault="00601521" w:rsidP="00601521">
      <w:pPr>
        <w:keepNext/>
        <w:keepLines/>
        <w:widowControl w:val="0"/>
        <w:tabs>
          <w:tab w:val="left" w:pos="0"/>
        </w:tabs>
        <w:suppressAutoHyphens/>
        <w:autoSpaceDE w:val="0"/>
        <w:autoSpaceDN w:val="0"/>
        <w:adjustRightInd w:val="0"/>
        <w:spacing w:after="0" w:line="240" w:lineRule="atLeast"/>
        <w:rPr>
          <w:rFonts w:ascii="Arial" w:eastAsia="Times New Roman" w:hAnsi="Arial" w:cs="Arial"/>
          <w:b/>
          <w:bCs/>
          <w:sz w:val="24"/>
          <w:szCs w:val="24"/>
          <w:u w:val="single"/>
        </w:rPr>
      </w:pPr>
    </w:p>
    <w:p w:rsidR="00601521" w:rsidRPr="00E45EE4" w:rsidRDefault="00601521" w:rsidP="00601521">
      <w:pPr>
        <w:keepNext/>
        <w:keepLines/>
        <w:widowControl w:val="0"/>
        <w:tabs>
          <w:tab w:val="left" w:pos="0"/>
        </w:tabs>
        <w:suppressAutoHyphens/>
        <w:autoSpaceDE w:val="0"/>
        <w:autoSpaceDN w:val="0"/>
        <w:adjustRightInd w:val="0"/>
        <w:spacing w:after="0" w:line="240" w:lineRule="atLeast"/>
        <w:rPr>
          <w:rFonts w:ascii="Arial" w:eastAsia="Times New Roman" w:hAnsi="Arial" w:cs="Arial"/>
          <w:b/>
          <w:bCs/>
          <w:sz w:val="24"/>
          <w:szCs w:val="24"/>
          <w:u w:val="single"/>
        </w:rPr>
      </w:pPr>
    </w:p>
    <w:p w:rsidR="00601521" w:rsidRPr="00E45EE4" w:rsidRDefault="00601521" w:rsidP="00601521">
      <w:pPr>
        <w:keepNext/>
        <w:keepLines/>
        <w:widowControl w:val="0"/>
        <w:tabs>
          <w:tab w:val="left" w:pos="0"/>
        </w:tabs>
        <w:suppressAutoHyphens/>
        <w:autoSpaceDE w:val="0"/>
        <w:autoSpaceDN w:val="0"/>
        <w:adjustRightInd w:val="0"/>
        <w:spacing w:after="0" w:line="240" w:lineRule="atLeast"/>
        <w:rPr>
          <w:rFonts w:ascii="Arial" w:eastAsia="Times New Roman" w:hAnsi="Arial" w:cs="Arial"/>
          <w:b/>
          <w:bCs/>
          <w:sz w:val="24"/>
          <w:szCs w:val="24"/>
          <w:u w:val="single"/>
        </w:rPr>
      </w:pPr>
    </w:p>
    <w:p w:rsidR="00601521" w:rsidRDefault="00601521" w:rsidP="00601521">
      <w:pPr>
        <w:rPr>
          <w:rFonts w:ascii="Arial" w:eastAsia="Times New Roman" w:hAnsi="Arial" w:cs="Arial"/>
          <w:b/>
          <w:bCs/>
          <w:sz w:val="24"/>
          <w:szCs w:val="24"/>
          <w:u w:val="single"/>
        </w:rPr>
      </w:pPr>
    </w:p>
    <w:p w:rsidR="00601521" w:rsidRDefault="00601521">
      <w:pPr>
        <w:rPr>
          <w:rStyle w:val="Strong"/>
          <w:rFonts w:ascii="Twinkl Cursive Unlooped" w:eastAsia="Times New Roman" w:hAnsi="Twinkl Cursive Unlooped" w:cs="Lucida Sans Unicode"/>
          <w:color w:val="000000"/>
          <w:sz w:val="36"/>
          <w:szCs w:val="27"/>
          <w:bdr w:val="none" w:sz="0" w:space="0" w:color="auto" w:frame="1"/>
          <w:lang w:eastAsia="en-GB"/>
        </w:rPr>
      </w:pPr>
    </w:p>
    <w:p w:rsidR="001B227B" w:rsidRPr="001B227B" w:rsidRDefault="00EE1CEA" w:rsidP="00601521">
      <w:pPr>
        <w:pStyle w:val="NormalWeb"/>
        <w:spacing w:before="0" w:beforeAutospacing="0" w:after="0" w:afterAutospacing="0"/>
        <w:textAlignment w:val="top"/>
        <w:rPr>
          <w:rFonts w:ascii="Twinkl Cursive Unlooped" w:hAnsi="Twinkl Cursive Unlooped" w:cs="Lucida Sans Unicode"/>
          <w:color w:val="000000"/>
          <w:sz w:val="36"/>
          <w:szCs w:val="27"/>
        </w:rPr>
      </w:pPr>
      <w:r>
        <w:rPr>
          <w:rStyle w:val="Strong"/>
          <w:rFonts w:ascii="Twinkl Cursive Unlooped" w:hAnsi="Twinkl Cursive Unlooped" w:cs="Lucida Sans Unicode"/>
          <w:color w:val="000000"/>
          <w:sz w:val="36"/>
          <w:szCs w:val="27"/>
          <w:bdr w:val="none" w:sz="0" w:space="0" w:color="auto" w:frame="1"/>
        </w:rPr>
        <w:t>Safeguarding and Remote Education during C</w:t>
      </w:r>
      <w:r w:rsidR="001B227B" w:rsidRPr="001B227B">
        <w:rPr>
          <w:rStyle w:val="Strong"/>
          <w:rFonts w:ascii="Twinkl Cursive Unlooped" w:hAnsi="Twinkl Cursive Unlooped" w:cs="Lucida Sans Unicode"/>
          <w:color w:val="000000"/>
          <w:sz w:val="36"/>
          <w:szCs w:val="27"/>
          <w:bdr w:val="none" w:sz="0" w:space="0" w:color="auto" w:frame="1"/>
        </w:rPr>
        <w:t>oronavirus (COVID-19)</w:t>
      </w:r>
    </w:p>
    <w:p w:rsidR="001B227B" w:rsidRPr="001B227B" w:rsidRDefault="001B227B" w:rsidP="00601521">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 </w:t>
      </w:r>
    </w:p>
    <w:p w:rsidR="001B227B" w:rsidRPr="001B227B" w:rsidRDefault="00EE1CEA" w:rsidP="00EE1CEA">
      <w:pPr>
        <w:pStyle w:val="NormalWeb"/>
        <w:spacing w:before="0" w:beforeAutospacing="0" w:after="0" w:afterAutospacing="0"/>
        <w:textAlignment w:val="top"/>
        <w:rPr>
          <w:rFonts w:ascii="Twinkl Cursive Unlooped" w:hAnsi="Twinkl Cursive Unlooped" w:cs="Lucida Sans Unicode"/>
          <w:color w:val="000000"/>
          <w:sz w:val="27"/>
          <w:szCs w:val="27"/>
        </w:rPr>
      </w:pPr>
      <w:r>
        <w:rPr>
          <w:rStyle w:val="Strong"/>
          <w:rFonts w:ascii="Twinkl Cursive Unlooped" w:hAnsi="Twinkl Cursive Unlooped" w:cs="Lucida Sans Unicode"/>
          <w:color w:val="000000"/>
          <w:sz w:val="27"/>
          <w:szCs w:val="27"/>
          <w:bdr w:val="none" w:sz="0" w:space="0" w:color="auto" w:frame="1"/>
        </w:rPr>
        <w:t>Safeguarding Pupils and Teachers O</w:t>
      </w:r>
      <w:r w:rsidR="001B227B" w:rsidRPr="001B227B">
        <w:rPr>
          <w:rStyle w:val="Strong"/>
          <w:rFonts w:ascii="Twinkl Cursive Unlooped" w:hAnsi="Twinkl Cursive Unlooped" w:cs="Lucida Sans Unicode"/>
          <w:color w:val="000000"/>
          <w:sz w:val="27"/>
          <w:szCs w:val="27"/>
          <w:bdr w:val="none" w:sz="0" w:space="0" w:color="auto" w:frame="1"/>
        </w:rPr>
        <w:t>nline</w:t>
      </w:r>
      <w:r w:rsidR="001B227B" w:rsidRPr="001B227B">
        <w:rPr>
          <w:rFonts w:ascii="Twinkl Cursive Unlooped" w:hAnsi="Twinkl Cursive Unlooped" w:cs="Lucida Sans Unicode"/>
          <w:color w:val="000000"/>
          <w:sz w:val="27"/>
          <w:szCs w:val="27"/>
        </w:rPr>
        <w:br/>
      </w:r>
      <w:r w:rsidR="00835ECC">
        <w:rPr>
          <w:rFonts w:ascii="Twinkl Cursive Unlooped" w:hAnsi="Twinkl Cursive Unlooped" w:cs="Lucida Sans Unicode"/>
          <w:color w:val="000000"/>
          <w:sz w:val="27"/>
          <w:szCs w:val="27"/>
        </w:rPr>
        <w:t>Singlewell Primary School</w:t>
      </w:r>
      <w:r w:rsidR="001B227B" w:rsidRPr="001B227B">
        <w:rPr>
          <w:rFonts w:ascii="Twinkl Cursive Unlooped" w:hAnsi="Twinkl Cursive Unlooped" w:cs="Lucida Sans Unicode"/>
          <w:color w:val="000000"/>
          <w:sz w:val="27"/>
          <w:szCs w:val="27"/>
        </w:rPr>
        <w:t xml:space="preserve"> has established guidance for Remote Learning should a child, year group or the whole school be required to self-isolate.  Were this to happen, we will continue to follow safeguarding procedures.</w:t>
      </w:r>
    </w:p>
    <w:p w:rsidR="001B227B" w:rsidRPr="001B227B"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 </w:t>
      </w:r>
    </w:p>
    <w:p w:rsidR="001B227B" w:rsidRPr="001B227B"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As part of the Computing curriculum, your child will learn about e-safety and how to stay safe online.  In order to continue this, parents and carers are strongly encouraged to set age-appropriate parental controls on digital devices and use internet filters to block malicious websites. These are usually free, but often need to be turned on.</w:t>
      </w:r>
    </w:p>
    <w:p w:rsidR="001B227B" w:rsidRPr="001B227B"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 </w:t>
      </w:r>
    </w:p>
    <w:p w:rsidR="00EE1CEA"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The following websites will support parents and carers to keep their children safe online:</w:t>
      </w:r>
    </w:p>
    <w:p w:rsidR="00DB7310"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br/>
      </w:r>
      <w:hyperlink r:id="rId8" w:history="1">
        <w:r w:rsidRPr="001B227B">
          <w:rPr>
            <w:rStyle w:val="Hyperlink"/>
            <w:rFonts w:ascii="Twinkl Cursive Unlooped" w:hAnsi="Twinkl Cursive Unlooped" w:cs="Lucida Sans Unicode"/>
            <w:color w:val="A7092E"/>
            <w:sz w:val="27"/>
            <w:szCs w:val="27"/>
            <w:bdr w:val="none" w:sz="0" w:space="0" w:color="auto" w:frame="1"/>
          </w:rPr>
          <w:t>Thinkuknow</w:t>
        </w:r>
      </w:hyperlink>
      <w:r w:rsidRPr="001B227B">
        <w:rPr>
          <w:rFonts w:ascii="Twinkl Cursive Unlooped" w:hAnsi="Twinkl Cursive Unlooped" w:cs="Lucida Sans Unicode"/>
          <w:color w:val="000000"/>
          <w:sz w:val="27"/>
          <w:szCs w:val="27"/>
        </w:rPr>
        <w:t> provides advice from the National Crime Agency (NCA) on staying safe online</w:t>
      </w:r>
      <w:r w:rsidR="006C31B5">
        <w:rPr>
          <w:rFonts w:ascii="Twinkl Cursive Unlooped" w:hAnsi="Twinkl Cursive Unlooped" w:cs="Lucida Sans Unicode"/>
          <w:color w:val="000000"/>
          <w:sz w:val="27"/>
          <w:szCs w:val="27"/>
        </w:rPr>
        <w:t>.</w:t>
      </w:r>
      <w:r w:rsidRPr="001B227B">
        <w:rPr>
          <w:rFonts w:ascii="Twinkl Cursive Unlooped" w:hAnsi="Twinkl Cursive Unlooped" w:cs="Lucida Sans Unicode"/>
          <w:color w:val="000000"/>
          <w:sz w:val="27"/>
          <w:szCs w:val="27"/>
        </w:rPr>
        <w:br/>
      </w:r>
      <w:hyperlink r:id="rId9" w:history="1">
        <w:r w:rsidRPr="001B227B">
          <w:rPr>
            <w:rStyle w:val="Hyperlink"/>
            <w:rFonts w:ascii="Twinkl Cursive Unlooped" w:hAnsi="Twinkl Cursive Unlooped" w:cs="Lucida Sans Unicode"/>
            <w:color w:val="A7092E"/>
            <w:sz w:val="27"/>
            <w:szCs w:val="27"/>
            <w:bdr w:val="none" w:sz="0" w:space="0" w:color="auto" w:frame="1"/>
          </w:rPr>
          <w:t>Parent info</w:t>
        </w:r>
      </w:hyperlink>
      <w:r w:rsidRPr="001B227B">
        <w:rPr>
          <w:rFonts w:ascii="Twinkl Cursive Unlooped" w:hAnsi="Twinkl Cursive Unlooped" w:cs="Lucida Sans Unicode"/>
          <w:color w:val="000000"/>
          <w:sz w:val="27"/>
          <w:szCs w:val="27"/>
        </w:rPr>
        <w:t> is a collaboration between Parentzone and the NCA providing support and guidance for parents from leading experts and organisations</w:t>
      </w:r>
      <w:r w:rsidR="006C31B5">
        <w:rPr>
          <w:rFonts w:ascii="Twinkl Cursive Unlooped" w:hAnsi="Twinkl Cursive Unlooped" w:cs="Lucida Sans Unicode"/>
          <w:color w:val="000000"/>
          <w:sz w:val="27"/>
          <w:szCs w:val="27"/>
        </w:rPr>
        <w:t>.</w:t>
      </w:r>
      <w:r w:rsidRPr="001B227B">
        <w:rPr>
          <w:rFonts w:ascii="Twinkl Cursive Unlooped" w:hAnsi="Twinkl Cursive Unlooped" w:cs="Lucida Sans Unicode"/>
          <w:color w:val="000000"/>
          <w:sz w:val="27"/>
          <w:szCs w:val="27"/>
        </w:rPr>
        <w:br/>
      </w:r>
      <w:hyperlink r:id="rId10" w:history="1">
        <w:r w:rsidRPr="001B227B">
          <w:rPr>
            <w:rStyle w:val="Hyperlink"/>
            <w:rFonts w:ascii="Twinkl Cursive Unlooped" w:hAnsi="Twinkl Cursive Unlooped" w:cs="Lucida Sans Unicode"/>
            <w:color w:val="A7092E"/>
            <w:sz w:val="27"/>
            <w:szCs w:val="27"/>
            <w:bdr w:val="none" w:sz="0" w:space="0" w:color="auto" w:frame="1"/>
          </w:rPr>
          <w:t>Childnet</w:t>
        </w:r>
      </w:hyperlink>
      <w:r w:rsidRPr="001B227B">
        <w:rPr>
          <w:rFonts w:ascii="Twinkl Cursive Unlooped" w:hAnsi="Twinkl Cursive Unlooped" w:cs="Lucida Sans Unicode"/>
          <w:color w:val="000000"/>
          <w:sz w:val="27"/>
          <w:szCs w:val="27"/>
        </w:rPr>
        <w:t> offers a toolkit to support parents and carers of children of any age to start discussions about their online life, to set boundaries around online behaviour and technology use, and to find out where to get more help and support</w:t>
      </w:r>
      <w:r w:rsidR="006C31B5">
        <w:rPr>
          <w:rFonts w:ascii="Twinkl Cursive Unlooped" w:hAnsi="Twinkl Cursive Unlooped" w:cs="Lucida Sans Unicode"/>
          <w:color w:val="000000"/>
          <w:sz w:val="27"/>
          <w:szCs w:val="27"/>
        </w:rPr>
        <w:t>.</w:t>
      </w:r>
      <w:r w:rsidRPr="001B227B">
        <w:rPr>
          <w:rFonts w:ascii="Twinkl Cursive Unlooped" w:hAnsi="Twinkl Cursive Unlooped" w:cs="Lucida Sans Unicode"/>
          <w:color w:val="000000"/>
          <w:sz w:val="27"/>
          <w:szCs w:val="27"/>
        </w:rPr>
        <w:br/>
      </w:r>
      <w:hyperlink r:id="rId11" w:history="1">
        <w:r w:rsidRPr="001B227B">
          <w:rPr>
            <w:rStyle w:val="Hyperlink"/>
            <w:rFonts w:ascii="Twinkl Cursive Unlooped" w:hAnsi="Twinkl Cursive Unlooped" w:cs="Lucida Sans Unicode"/>
            <w:color w:val="A7092E"/>
            <w:sz w:val="27"/>
            <w:szCs w:val="27"/>
            <w:bdr w:val="none" w:sz="0" w:space="0" w:color="auto" w:frame="1"/>
          </w:rPr>
          <w:t>Internet matters</w:t>
        </w:r>
      </w:hyperlink>
      <w:r w:rsidRPr="001B227B">
        <w:rPr>
          <w:rFonts w:ascii="Twinkl Cursive Unlooped" w:hAnsi="Twinkl Cursive Unlooped" w:cs="Lucida Sans Unicode"/>
          <w:color w:val="000000"/>
          <w:sz w:val="27"/>
          <w:szCs w:val="27"/>
        </w:rPr>
        <w:t> provides age-specific online safety checklists, guides on how to set parental controls on a range of devices, and a host of practical tips to help children get the most out of their digital world</w:t>
      </w:r>
      <w:r w:rsidR="006C31B5">
        <w:rPr>
          <w:rFonts w:ascii="Twinkl Cursive Unlooped" w:hAnsi="Twinkl Cursive Unlooped" w:cs="Lucida Sans Unicode"/>
          <w:color w:val="000000"/>
          <w:sz w:val="27"/>
          <w:szCs w:val="27"/>
        </w:rPr>
        <w:t>.</w:t>
      </w:r>
      <w:r w:rsidRPr="001B227B">
        <w:rPr>
          <w:rFonts w:ascii="Twinkl Cursive Unlooped" w:hAnsi="Twinkl Cursive Unlooped" w:cs="Lucida Sans Unicode"/>
          <w:color w:val="000000"/>
          <w:sz w:val="27"/>
          <w:szCs w:val="27"/>
        </w:rPr>
        <w:br/>
      </w:r>
      <w:hyperlink r:id="rId12" w:history="1">
        <w:r w:rsidRPr="001B227B">
          <w:rPr>
            <w:rStyle w:val="Hyperlink"/>
            <w:rFonts w:ascii="Twinkl Cursive Unlooped" w:hAnsi="Twinkl Cursive Unlooped" w:cs="Lucida Sans Unicode"/>
            <w:color w:val="A7092E"/>
            <w:sz w:val="27"/>
            <w:szCs w:val="27"/>
            <w:bdr w:val="none" w:sz="0" w:space="0" w:color="auto" w:frame="1"/>
          </w:rPr>
          <w:t>Net-aware </w:t>
        </w:r>
      </w:hyperlink>
      <w:r w:rsidRPr="001B227B">
        <w:rPr>
          <w:rFonts w:ascii="Twinkl Cursive Unlooped" w:hAnsi="Twinkl Cursive Unlooped" w:cs="Lucida Sans Unicode"/>
          <w:color w:val="000000"/>
          <w:sz w:val="27"/>
          <w:szCs w:val="27"/>
        </w:rPr>
        <w:t>has support for parents and carers from the NSPCC, including a guide to social networks, apps and games</w:t>
      </w:r>
      <w:r w:rsidR="006C31B5">
        <w:rPr>
          <w:rFonts w:ascii="Twinkl Cursive Unlooped" w:hAnsi="Twinkl Cursive Unlooped" w:cs="Lucida Sans Unicode"/>
          <w:color w:val="000000"/>
          <w:sz w:val="27"/>
          <w:szCs w:val="27"/>
        </w:rPr>
        <w:t>.</w:t>
      </w:r>
      <w:r w:rsidRPr="001B227B">
        <w:rPr>
          <w:rFonts w:ascii="Twinkl Cursive Unlooped" w:hAnsi="Twinkl Cursive Unlooped" w:cs="Lucida Sans Unicode"/>
          <w:color w:val="000000"/>
          <w:sz w:val="27"/>
          <w:szCs w:val="27"/>
        </w:rPr>
        <w:br/>
      </w:r>
      <w:hyperlink r:id="rId13" w:history="1">
        <w:r w:rsidRPr="001B227B">
          <w:rPr>
            <w:rStyle w:val="Hyperlink"/>
            <w:rFonts w:ascii="Twinkl Cursive Unlooped" w:hAnsi="Twinkl Cursive Unlooped" w:cs="Lucida Sans Unicode"/>
            <w:color w:val="A7092E"/>
            <w:sz w:val="27"/>
            <w:szCs w:val="27"/>
            <w:bdr w:val="none" w:sz="0" w:space="0" w:color="auto" w:frame="1"/>
          </w:rPr>
          <w:t>Let’s Talk About It</w:t>
        </w:r>
      </w:hyperlink>
      <w:r w:rsidRPr="001B227B">
        <w:rPr>
          <w:rFonts w:ascii="Twinkl Cursive Unlooped" w:hAnsi="Twinkl Cursive Unlooped" w:cs="Lucida Sans Unicode"/>
          <w:color w:val="000000"/>
          <w:sz w:val="27"/>
          <w:szCs w:val="27"/>
        </w:rPr>
        <w:t> has advice for parents and carers to keep children safe from online radicalisation</w:t>
      </w:r>
      <w:r w:rsidR="006C31B5">
        <w:rPr>
          <w:rFonts w:ascii="Twinkl Cursive Unlooped" w:hAnsi="Twinkl Cursive Unlooped" w:cs="Lucida Sans Unicode"/>
          <w:color w:val="000000"/>
          <w:sz w:val="27"/>
          <w:szCs w:val="27"/>
        </w:rPr>
        <w:t>.</w:t>
      </w:r>
      <w:r w:rsidRPr="001B227B">
        <w:rPr>
          <w:rFonts w:ascii="Twinkl Cursive Unlooped" w:hAnsi="Twinkl Cursive Unlooped" w:cs="Lucida Sans Unicode"/>
          <w:color w:val="000000"/>
          <w:sz w:val="27"/>
          <w:szCs w:val="27"/>
        </w:rPr>
        <w:br/>
      </w:r>
      <w:hyperlink r:id="rId14" w:history="1">
        <w:r w:rsidRPr="001B227B">
          <w:rPr>
            <w:rStyle w:val="Hyperlink"/>
            <w:rFonts w:ascii="Twinkl Cursive Unlooped" w:hAnsi="Twinkl Cursive Unlooped" w:cs="Lucida Sans Unicode"/>
            <w:color w:val="A7092E"/>
            <w:sz w:val="27"/>
            <w:szCs w:val="27"/>
            <w:bdr w:val="none" w:sz="0" w:space="0" w:color="auto" w:frame="1"/>
          </w:rPr>
          <w:t>UK Safer Internet Centre </w:t>
        </w:r>
      </w:hyperlink>
      <w:r w:rsidRPr="001B227B">
        <w:rPr>
          <w:rFonts w:ascii="Twinkl Cursive Unlooped" w:hAnsi="Twinkl Cursive Unlooped" w:cs="Lucida Sans Unicode"/>
          <w:color w:val="000000"/>
          <w:sz w:val="27"/>
          <w:szCs w:val="27"/>
        </w:rPr>
        <w:t>has tips, advice, guides and other resources to help keep children safe online, including parental controls offered by home internet providers and safety tools on social networks and other online services</w:t>
      </w:r>
      <w:r w:rsidR="006C31B5">
        <w:rPr>
          <w:rFonts w:ascii="Twinkl Cursive Unlooped" w:hAnsi="Twinkl Cursive Unlooped" w:cs="Lucida Sans Unicode"/>
          <w:color w:val="000000"/>
          <w:sz w:val="27"/>
          <w:szCs w:val="27"/>
        </w:rPr>
        <w:t>.</w:t>
      </w:r>
      <w:r w:rsidRPr="001B227B">
        <w:rPr>
          <w:rFonts w:ascii="Twinkl Cursive Unlooped" w:hAnsi="Twinkl Cursive Unlooped" w:cs="Lucida Sans Unicode"/>
          <w:color w:val="000000"/>
          <w:sz w:val="27"/>
          <w:szCs w:val="27"/>
        </w:rPr>
        <w:br/>
      </w:r>
    </w:p>
    <w:p w:rsidR="00DB7310" w:rsidRDefault="00DB7310"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p>
    <w:p w:rsidR="00DB7310" w:rsidRDefault="00DB7310"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p>
    <w:p w:rsidR="00AF6E75" w:rsidRDefault="00AF6E75"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p>
    <w:p w:rsidR="00AF6E75" w:rsidRDefault="00AF6E75"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bookmarkStart w:id="0" w:name="_GoBack"/>
      <w:bookmarkEnd w:id="0"/>
    </w:p>
    <w:p w:rsidR="00DB7310" w:rsidRDefault="00DB7310"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p>
    <w:p w:rsidR="00DB7310"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lastRenderedPageBreak/>
        <w:br/>
      </w:r>
      <w:r w:rsidRPr="001B227B">
        <w:rPr>
          <w:rStyle w:val="Strong"/>
          <w:rFonts w:ascii="Twinkl Cursive Unlooped" w:hAnsi="Twinkl Cursive Unlooped" w:cs="Lucida Sans Unicode"/>
          <w:color w:val="000000"/>
          <w:sz w:val="27"/>
          <w:szCs w:val="27"/>
          <w:bdr w:val="none" w:sz="0" w:space="0" w:color="auto" w:frame="1"/>
        </w:rPr>
        <w:t>Reporting</w:t>
      </w:r>
      <w:r w:rsidRPr="001B227B">
        <w:rPr>
          <w:rFonts w:ascii="Twinkl Cursive Unlooped" w:hAnsi="Twinkl Cursive Unlooped" w:cs="Lucida Sans Unicode"/>
          <w:color w:val="000000"/>
          <w:sz w:val="27"/>
          <w:szCs w:val="27"/>
        </w:rPr>
        <w:br/>
        <w:t>In the event your child were to be exposed to any harmful or upsetting content, visit the following websites to report it as we</w:t>
      </w:r>
      <w:r w:rsidR="00DB7310">
        <w:rPr>
          <w:rFonts w:ascii="Twinkl Cursive Unlooped" w:hAnsi="Twinkl Cursive Unlooped" w:cs="Lucida Sans Unicode"/>
          <w:color w:val="000000"/>
          <w:sz w:val="27"/>
          <w:szCs w:val="27"/>
        </w:rPr>
        <w:t>ll as bullying and online abuse:</w:t>
      </w:r>
    </w:p>
    <w:p w:rsidR="00DB7310" w:rsidRPr="00DB7310" w:rsidRDefault="00AF6E75" w:rsidP="00DB7310">
      <w:pPr>
        <w:pStyle w:val="NormalWeb"/>
        <w:numPr>
          <w:ilvl w:val="0"/>
          <w:numId w:val="3"/>
        </w:numPr>
        <w:spacing w:before="0" w:beforeAutospacing="0" w:after="0" w:afterAutospacing="0"/>
        <w:textAlignment w:val="top"/>
        <w:rPr>
          <w:rStyle w:val="Hyperlink"/>
          <w:rFonts w:ascii="Twinkl Cursive Unlooped" w:hAnsi="Twinkl Cursive Unlooped" w:cs="Lucida Sans Unicode"/>
          <w:color w:val="000000"/>
          <w:sz w:val="27"/>
          <w:szCs w:val="27"/>
          <w:u w:val="none"/>
        </w:rPr>
      </w:pPr>
      <w:hyperlink r:id="rId15" w:history="1">
        <w:r w:rsidR="001B227B" w:rsidRPr="001B227B">
          <w:rPr>
            <w:rStyle w:val="Hyperlink"/>
            <w:rFonts w:ascii="Twinkl Cursive Unlooped" w:hAnsi="Twinkl Cursive Unlooped" w:cs="Lucida Sans Unicode"/>
            <w:color w:val="A7092E"/>
            <w:sz w:val="27"/>
            <w:szCs w:val="27"/>
            <w:bdr w:val="none" w:sz="0" w:space="0" w:color="auto" w:frame="1"/>
          </w:rPr>
          <w:t>https://reportharmfulcontent.com/</w:t>
        </w:r>
      </w:hyperlink>
    </w:p>
    <w:p w:rsidR="00DB7310" w:rsidRPr="00DB7310" w:rsidRDefault="00AF6E75" w:rsidP="00DB7310">
      <w:pPr>
        <w:pStyle w:val="NormalWeb"/>
        <w:numPr>
          <w:ilvl w:val="0"/>
          <w:numId w:val="3"/>
        </w:numPr>
        <w:spacing w:before="0" w:beforeAutospacing="0" w:after="0" w:afterAutospacing="0"/>
        <w:textAlignment w:val="top"/>
        <w:rPr>
          <w:rStyle w:val="Hyperlink"/>
          <w:rFonts w:ascii="Twinkl Cursive Unlooped" w:hAnsi="Twinkl Cursive Unlooped" w:cs="Lucida Sans Unicode"/>
          <w:color w:val="000000"/>
          <w:sz w:val="27"/>
          <w:szCs w:val="27"/>
          <w:u w:val="none"/>
        </w:rPr>
      </w:pPr>
      <w:hyperlink r:id="rId16" w:history="1">
        <w:r w:rsidR="001B227B" w:rsidRPr="001B227B">
          <w:rPr>
            <w:rStyle w:val="Hyperlink"/>
            <w:rFonts w:ascii="Twinkl Cursive Unlooped" w:hAnsi="Twinkl Cursive Unlooped" w:cs="Lucida Sans Unicode"/>
            <w:color w:val="A7092E"/>
            <w:sz w:val="27"/>
            <w:szCs w:val="27"/>
            <w:bdr w:val="none" w:sz="0" w:space="0" w:color="auto" w:frame="1"/>
          </w:rPr>
          <w:t>https://www.ceop.police.uk/safety-centre/</w:t>
        </w:r>
      </w:hyperlink>
    </w:p>
    <w:p w:rsidR="001B227B" w:rsidRPr="001B227B" w:rsidRDefault="00AF6E75" w:rsidP="00DB7310">
      <w:pPr>
        <w:pStyle w:val="NormalWeb"/>
        <w:numPr>
          <w:ilvl w:val="0"/>
          <w:numId w:val="3"/>
        </w:numPr>
        <w:spacing w:before="0" w:beforeAutospacing="0" w:after="0" w:afterAutospacing="0"/>
        <w:textAlignment w:val="top"/>
        <w:rPr>
          <w:rFonts w:ascii="Twinkl Cursive Unlooped" w:hAnsi="Twinkl Cursive Unlooped" w:cs="Lucida Sans Unicode"/>
          <w:color w:val="000000"/>
          <w:sz w:val="27"/>
          <w:szCs w:val="27"/>
        </w:rPr>
      </w:pPr>
      <w:hyperlink r:id="rId17" w:history="1">
        <w:r w:rsidR="001B227B" w:rsidRPr="001B227B">
          <w:rPr>
            <w:rStyle w:val="Hyperlink"/>
            <w:rFonts w:ascii="Twinkl Cursive Unlooped" w:hAnsi="Twinkl Cursive Unlooped" w:cs="Lucida Sans Unicode"/>
            <w:color w:val="A7092E"/>
            <w:sz w:val="27"/>
            <w:szCs w:val="27"/>
            <w:bdr w:val="none" w:sz="0" w:space="0" w:color="auto" w:frame="1"/>
          </w:rPr>
          <w:t>https://www.anti-bullyingalliance.org.uk/tools-information/if-youre-being-bullied</w:t>
        </w:r>
      </w:hyperlink>
    </w:p>
    <w:p w:rsidR="00601521" w:rsidRPr="00DB7310" w:rsidRDefault="001B227B" w:rsidP="00EE1CEA">
      <w:pPr>
        <w:pStyle w:val="NormalWeb"/>
        <w:spacing w:before="0" w:beforeAutospacing="0" w:after="0" w:afterAutospacing="0"/>
        <w:textAlignment w:val="top"/>
        <w:rPr>
          <w:rStyle w:val="Strong"/>
          <w:rFonts w:ascii="Twinkl Cursive Unlooped" w:hAnsi="Twinkl Cursive Unlooped" w:cs="Lucida Sans Unicode"/>
          <w:b w:val="0"/>
          <w:bCs w:val="0"/>
          <w:color w:val="000000"/>
          <w:sz w:val="27"/>
          <w:szCs w:val="27"/>
        </w:rPr>
      </w:pPr>
      <w:r w:rsidRPr="001B227B">
        <w:rPr>
          <w:rFonts w:ascii="Twinkl Cursive Unlooped" w:hAnsi="Twinkl Cursive Unlooped" w:cs="Lucida Sans Unicode"/>
          <w:color w:val="000000"/>
          <w:sz w:val="27"/>
          <w:szCs w:val="27"/>
        </w:rPr>
        <w:t> </w:t>
      </w:r>
    </w:p>
    <w:p w:rsidR="00DB7310" w:rsidRDefault="00EE1CEA" w:rsidP="00EE1CEA">
      <w:pPr>
        <w:pStyle w:val="NormalWeb"/>
        <w:spacing w:before="0" w:beforeAutospacing="0" w:after="0" w:afterAutospacing="0"/>
        <w:textAlignment w:val="top"/>
        <w:rPr>
          <w:rFonts w:ascii="Twinkl Cursive Unlooped" w:hAnsi="Twinkl Cursive Unlooped" w:cs="Lucida Sans Unicode"/>
          <w:color w:val="000000"/>
          <w:sz w:val="27"/>
          <w:szCs w:val="27"/>
        </w:rPr>
      </w:pPr>
      <w:r>
        <w:rPr>
          <w:rStyle w:val="Strong"/>
          <w:rFonts w:ascii="Twinkl Cursive Unlooped" w:hAnsi="Twinkl Cursive Unlooped" w:cs="Lucida Sans Unicode"/>
          <w:color w:val="000000"/>
          <w:sz w:val="27"/>
          <w:szCs w:val="27"/>
          <w:bdr w:val="none" w:sz="0" w:space="0" w:color="auto" w:frame="1"/>
        </w:rPr>
        <w:t>Communicating with Parents, C</w:t>
      </w:r>
      <w:r w:rsidR="001B227B" w:rsidRPr="001B227B">
        <w:rPr>
          <w:rStyle w:val="Strong"/>
          <w:rFonts w:ascii="Twinkl Cursive Unlooped" w:hAnsi="Twinkl Cursive Unlooped" w:cs="Lucida Sans Unicode"/>
          <w:color w:val="000000"/>
          <w:sz w:val="27"/>
          <w:szCs w:val="27"/>
          <w:bdr w:val="none" w:sz="0" w:space="0" w:color="auto" w:frame="1"/>
        </w:rPr>
        <w:t>arers a</w:t>
      </w:r>
      <w:r>
        <w:rPr>
          <w:rStyle w:val="Strong"/>
          <w:rFonts w:ascii="Twinkl Cursive Unlooped" w:hAnsi="Twinkl Cursive Unlooped" w:cs="Lucida Sans Unicode"/>
          <w:color w:val="000000"/>
          <w:sz w:val="27"/>
          <w:szCs w:val="27"/>
          <w:bdr w:val="none" w:sz="0" w:space="0" w:color="auto" w:frame="1"/>
        </w:rPr>
        <w:t>nd P</w:t>
      </w:r>
      <w:r w:rsidR="001B227B" w:rsidRPr="001B227B">
        <w:rPr>
          <w:rStyle w:val="Strong"/>
          <w:rFonts w:ascii="Twinkl Cursive Unlooped" w:hAnsi="Twinkl Cursive Unlooped" w:cs="Lucida Sans Unicode"/>
          <w:color w:val="000000"/>
          <w:sz w:val="27"/>
          <w:szCs w:val="27"/>
          <w:bdr w:val="none" w:sz="0" w:space="0" w:color="auto" w:frame="1"/>
        </w:rPr>
        <w:t>upils</w:t>
      </w:r>
      <w:r w:rsidR="001B227B" w:rsidRPr="001B227B">
        <w:rPr>
          <w:rFonts w:ascii="Twinkl Cursive Unlooped" w:hAnsi="Twinkl Cursive Unlooped" w:cs="Lucida Sans Unicode"/>
          <w:color w:val="000000"/>
          <w:sz w:val="27"/>
          <w:szCs w:val="27"/>
        </w:rPr>
        <w:br/>
        <w:t>In the event of your child’s education hav</w:t>
      </w:r>
      <w:r w:rsidR="00DB7310">
        <w:rPr>
          <w:rFonts w:ascii="Twinkl Cursive Unlooped" w:hAnsi="Twinkl Cursive Unlooped" w:cs="Lucida Sans Unicode"/>
          <w:color w:val="000000"/>
          <w:sz w:val="27"/>
          <w:szCs w:val="27"/>
        </w:rPr>
        <w:t>ing to take place remotely, it is</w:t>
      </w:r>
      <w:r w:rsidR="001B227B" w:rsidRPr="001B227B">
        <w:rPr>
          <w:rFonts w:ascii="Twinkl Cursive Unlooped" w:hAnsi="Twinkl Cursive Unlooped" w:cs="Lucida Sans Unicode"/>
          <w:color w:val="000000"/>
          <w:sz w:val="27"/>
          <w:szCs w:val="27"/>
        </w:rPr>
        <w:t xml:space="preserve"> important to ensure professional conduct is maintained. When communicating online with parents and pupils, we will:</w:t>
      </w:r>
    </w:p>
    <w:p w:rsidR="00EE1CEA" w:rsidRDefault="001B227B" w:rsidP="00DB7310">
      <w:pPr>
        <w:pStyle w:val="NormalWeb"/>
        <w:numPr>
          <w:ilvl w:val="0"/>
          <w:numId w:val="4"/>
        </w:numPr>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communicate within school hours as much as possible (or hours agreed with the school to suit the needs of staff)</w:t>
      </w:r>
    </w:p>
    <w:p w:rsidR="00EE1CEA" w:rsidRDefault="00EE1CEA" w:rsidP="00EE1CEA">
      <w:pPr>
        <w:pStyle w:val="NormalWeb"/>
        <w:numPr>
          <w:ilvl w:val="0"/>
          <w:numId w:val="2"/>
        </w:numPr>
        <w:spacing w:before="0" w:beforeAutospacing="0" w:after="0" w:afterAutospacing="0"/>
        <w:textAlignment w:val="top"/>
        <w:rPr>
          <w:rFonts w:ascii="Twinkl Cursive Unlooped" w:hAnsi="Twinkl Cursive Unlooped" w:cs="Lucida Sans Unicode"/>
          <w:color w:val="000000"/>
          <w:sz w:val="27"/>
          <w:szCs w:val="27"/>
        </w:rPr>
      </w:pPr>
      <w:r>
        <w:rPr>
          <w:rFonts w:ascii="Twinkl Cursive Unlooped" w:hAnsi="Twinkl Cursive Unlooped" w:cs="Lucida Sans Unicode"/>
          <w:color w:val="000000"/>
          <w:sz w:val="27"/>
          <w:szCs w:val="27"/>
        </w:rPr>
        <w:t>c</w:t>
      </w:r>
      <w:r w:rsidR="001B227B" w:rsidRPr="001B227B">
        <w:rPr>
          <w:rFonts w:ascii="Twinkl Cursive Unlooped" w:hAnsi="Twinkl Cursive Unlooped" w:cs="Lucida Sans Unicode"/>
          <w:color w:val="000000"/>
          <w:sz w:val="27"/>
          <w:szCs w:val="27"/>
        </w:rPr>
        <w:t>ommunicate through the school channels approved by the senior leadership team</w:t>
      </w:r>
    </w:p>
    <w:p w:rsidR="00EE1CEA" w:rsidRDefault="001B227B" w:rsidP="00EE1CEA">
      <w:pPr>
        <w:pStyle w:val="NormalWeb"/>
        <w:numPr>
          <w:ilvl w:val="0"/>
          <w:numId w:val="2"/>
        </w:numPr>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use school devices over per</w:t>
      </w:r>
      <w:r w:rsidR="00EE1CEA">
        <w:rPr>
          <w:rFonts w:ascii="Twinkl Cursive Unlooped" w:hAnsi="Twinkl Cursive Unlooped" w:cs="Lucida Sans Unicode"/>
          <w:color w:val="000000"/>
          <w:sz w:val="27"/>
          <w:szCs w:val="27"/>
        </w:rPr>
        <w:t>sonal devices wherever possible</w:t>
      </w:r>
    </w:p>
    <w:p w:rsidR="001B227B" w:rsidRPr="001B227B" w:rsidRDefault="001B227B" w:rsidP="00EE1CEA">
      <w:pPr>
        <w:pStyle w:val="NormalWeb"/>
        <w:numPr>
          <w:ilvl w:val="0"/>
          <w:numId w:val="2"/>
        </w:numPr>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advise teachers not to share personal information</w:t>
      </w:r>
    </w:p>
    <w:p w:rsidR="001B227B" w:rsidRPr="001B227B"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 </w:t>
      </w:r>
    </w:p>
    <w:p w:rsidR="001B227B" w:rsidRPr="001B227B"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Style w:val="Strong"/>
          <w:rFonts w:ascii="Twinkl Cursive Unlooped" w:hAnsi="Twinkl Cursive Unlooped" w:cs="Lucida Sans Unicode"/>
          <w:color w:val="000000"/>
          <w:sz w:val="27"/>
          <w:szCs w:val="27"/>
          <w:bdr w:val="none" w:sz="0" w:space="0" w:color="auto" w:frame="1"/>
        </w:rPr>
        <w:t>Online Lessons and Videos</w:t>
      </w:r>
      <w:r w:rsidRPr="001B227B">
        <w:rPr>
          <w:rFonts w:ascii="Twinkl Cursive Unlooped" w:hAnsi="Twinkl Cursive Unlooped" w:cs="Lucida Sans Unicode"/>
          <w:color w:val="000000"/>
          <w:sz w:val="27"/>
          <w:szCs w:val="27"/>
        </w:rPr>
        <w:br/>
        <w:t xml:space="preserve">Staff at </w:t>
      </w:r>
      <w:r w:rsidR="00835ECC">
        <w:rPr>
          <w:rFonts w:ascii="Twinkl Cursive Unlooped" w:hAnsi="Twinkl Cursive Unlooped" w:cs="Lucida Sans Unicode"/>
          <w:color w:val="000000"/>
          <w:sz w:val="27"/>
          <w:szCs w:val="27"/>
        </w:rPr>
        <w:t>Singlewell Primary School</w:t>
      </w:r>
      <w:r w:rsidRPr="001B227B">
        <w:rPr>
          <w:rFonts w:ascii="Twinkl Cursive Unlooped" w:hAnsi="Twinkl Cursive Unlooped" w:cs="Lucida Sans Unicode"/>
          <w:color w:val="000000"/>
          <w:sz w:val="27"/>
          <w:szCs w:val="27"/>
        </w:rPr>
        <w:t xml:space="preserve"> will use a combination of pre-recorded videos and other online resources to provide a balanced curriculum which reflects the learning which would be taking place in class.  We will ensure that these resources are in line with safeguarding policies and are from recommended sources.  </w:t>
      </w:r>
    </w:p>
    <w:p w:rsidR="001B227B" w:rsidRPr="001B227B" w:rsidRDefault="001B227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sidRPr="001B227B">
        <w:rPr>
          <w:rFonts w:ascii="Twinkl Cursive Unlooped" w:hAnsi="Twinkl Cursive Unlooped" w:cs="Lucida Sans Unicode"/>
          <w:color w:val="000000"/>
          <w:sz w:val="27"/>
          <w:szCs w:val="27"/>
        </w:rPr>
        <w:t> </w:t>
      </w:r>
    </w:p>
    <w:p w:rsidR="001B227B" w:rsidRPr="001B227B" w:rsidRDefault="00EE1CEA"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Pr>
          <w:rStyle w:val="Strong"/>
          <w:rFonts w:ascii="Twinkl Cursive Unlooped" w:hAnsi="Twinkl Cursive Unlooped" w:cs="Lucida Sans Unicode"/>
          <w:color w:val="000000"/>
          <w:sz w:val="27"/>
          <w:szCs w:val="27"/>
          <w:bdr w:val="none" w:sz="0" w:space="0" w:color="auto" w:frame="1"/>
        </w:rPr>
        <w:t>Providing Pastoral Care R</w:t>
      </w:r>
      <w:r w:rsidR="001B227B" w:rsidRPr="001B227B">
        <w:rPr>
          <w:rStyle w:val="Strong"/>
          <w:rFonts w:ascii="Twinkl Cursive Unlooped" w:hAnsi="Twinkl Cursive Unlooped" w:cs="Lucida Sans Unicode"/>
          <w:color w:val="000000"/>
          <w:sz w:val="27"/>
          <w:szCs w:val="27"/>
          <w:bdr w:val="none" w:sz="0" w:space="0" w:color="auto" w:frame="1"/>
        </w:rPr>
        <w:t>emotely</w:t>
      </w:r>
      <w:r w:rsidR="001B227B" w:rsidRPr="001B227B">
        <w:rPr>
          <w:rFonts w:ascii="Twinkl Cursive Unlooped" w:hAnsi="Twinkl Cursive Unlooped" w:cs="Lucida Sans Unicode"/>
          <w:color w:val="000000"/>
          <w:sz w:val="27"/>
          <w:szCs w:val="27"/>
        </w:rPr>
        <w:br/>
        <w:t xml:space="preserve">We understand that supporting your child with their home schooling can be for some, a challenging or daunting prospect. </w:t>
      </w:r>
      <w:r w:rsidR="005F295B">
        <w:rPr>
          <w:rFonts w:ascii="Twinkl Cursive Unlooped" w:hAnsi="Twinkl Cursive Unlooped" w:cs="Lucida Sans Unicode"/>
          <w:color w:val="000000"/>
          <w:sz w:val="27"/>
          <w:szCs w:val="27"/>
        </w:rPr>
        <w:t> If you would like guidance on</w:t>
      </w:r>
      <w:r w:rsidR="001B227B" w:rsidRPr="001B227B">
        <w:rPr>
          <w:rFonts w:ascii="Twinkl Cursive Unlooped" w:hAnsi="Twinkl Cursive Unlooped" w:cs="Lucida Sans Unicode"/>
          <w:color w:val="000000"/>
          <w:sz w:val="27"/>
          <w:szCs w:val="27"/>
        </w:rPr>
        <w:t xml:space="preserve"> how to support your child with their home schooling, your child’s </w:t>
      </w:r>
      <w:r w:rsidR="005F295B">
        <w:rPr>
          <w:rFonts w:ascii="Twinkl Cursive Unlooped" w:hAnsi="Twinkl Cursive Unlooped" w:cs="Lucida Sans Unicode"/>
          <w:color w:val="000000"/>
          <w:sz w:val="27"/>
          <w:szCs w:val="27"/>
        </w:rPr>
        <w:t>class teacher or the school SENCO can offer guidance on</w:t>
      </w:r>
      <w:r w:rsidR="001B227B" w:rsidRPr="001B227B">
        <w:rPr>
          <w:rFonts w:ascii="Twinkl Cursive Unlooped" w:hAnsi="Twinkl Cursive Unlooped" w:cs="Lucida Sans Unicode"/>
          <w:color w:val="000000"/>
          <w:sz w:val="27"/>
          <w:szCs w:val="27"/>
        </w:rPr>
        <w:t xml:space="preserve"> how to </w:t>
      </w:r>
      <w:r w:rsidR="005F295B">
        <w:rPr>
          <w:rFonts w:ascii="Twinkl Cursive Unlooped" w:hAnsi="Twinkl Cursive Unlooped" w:cs="Lucida Sans Unicode"/>
          <w:color w:val="000000"/>
          <w:sz w:val="27"/>
          <w:szCs w:val="27"/>
        </w:rPr>
        <w:t xml:space="preserve">make a weekly plan or structure; including </w:t>
      </w:r>
      <w:r w:rsidR="001B227B" w:rsidRPr="001B227B">
        <w:rPr>
          <w:rFonts w:ascii="Twinkl Cursive Unlooped" w:hAnsi="Twinkl Cursive Unlooped" w:cs="Lucida Sans Unicode"/>
          <w:color w:val="000000"/>
          <w:sz w:val="27"/>
          <w:szCs w:val="27"/>
        </w:rPr>
        <w:t xml:space="preserve">time for </w:t>
      </w:r>
      <w:r w:rsidR="005F295B">
        <w:rPr>
          <w:rFonts w:ascii="Twinkl Cursive Unlooped" w:hAnsi="Twinkl Cursive Unlooped" w:cs="Lucida Sans Unicode"/>
          <w:color w:val="000000"/>
          <w:sz w:val="27"/>
          <w:szCs w:val="27"/>
        </w:rPr>
        <w:t>education, playing and relaxing. Therefore, reducing</w:t>
      </w:r>
      <w:r w:rsidR="001B227B" w:rsidRPr="001B227B">
        <w:rPr>
          <w:rFonts w:ascii="Twinkl Cursive Unlooped" w:hAnsi="Twinkl Cursive Unlooped" w:cs="Lucida Sans Unicode"/>
          <w:color w:val="000000"/>
          <w:sz w:val="27"/>
          <w:szCs w:val="27"/>
        </w:rPr>
        <w:t xml:space="preserve"> stress and anxiety for families.  </w:t>
      </w:r>
    </w:p>
    <w:p w:rsidR="001B227B" w:rsidRDefault="005F295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Pr>
          <w:rFonts w:ascii="Twinkl Cursive Unlooped" w:hAnsi="Twinkl Cursive Unlooped" w:cs="Lucida Sans Unicode"/>
          <w:color w:val="000000"/>
          <w:sz w:val="27"/>
          <w:szCs w:val="27"/>
        </w:rPr>
        <w:t xml:space="preserve">Well-being activities and advice can be accessed from the SEN/Well-being page on the school website. </w:t>
      </w:r>
    </w:p>
    <w:p w:rsidR="005F295B" w:rsidRPr="001B227B" w:rsidRDefault="005F295B"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p>
    <w:p w:rsidR="001B227B" w:rsidRPr="001B227B" w:rsidRDefault="00EE1CEA" w:rsidP="001B227B">
      <w:pPr>
        <w:pStyle w:val="NormalWeb"/>
        <w:spacing w:before="0" w:beforeAutospacing="0" w:after="0" w:afterAutospacing="0"/>
        <w:textAlignment w:val="top"/>
        <w:rPr>
          <w:rFonts w:ascii="Twinkl Cursive Unlooped" w:hAnsi="Twinkl Cursive Unlooped" w:cs="Lucida Sans Unicode"/>
          <w:color w:val="000000"/>
          <w:sz w:val="27"/>
          <w:szCs w:val="27"/>
        </w:rPr>
      </w:pPr>
      <w:r>
        <w:rPr>
          <w:rStyle w:val="Strong"/>
          <w:rFonts w:ascii="Twinkl Cursive Unlooped" w:hAnsi="Twinkl Cursive Unlooped" w:cs="Lucida Sans Unicode"/>
          <w:color w:val="000000"/>
          <w:sz w:val="27"/>
          <w:szCs w:val="27"/>
          <w:bdr w:val="none" w:sz="0" w:space="0" w:color="auto" w:frame="1"/>
        </w:rPr>
        <w:t>Personal D</w:t>
      </w:r>
      <w:r w:rsidR="001B227B" w:rsidRPr="001B227B">
        <w:rPr>
          <w:rStyle w:val="Strong"/>
          <w:rFonts w:ascii="Twinkl Cursive Unlooped" w:hAnsi="Twinkl Cursive Unlooped" w:cs="Lucida Sans Unicode"/>
          <w:color w:val="000000"/>
          <w:sz w:val="27"/>
          <w:szCs w:val="27"/>
          <w:bdr w:val="none" w:sz="0" w:space="0" w:color="auto" w:frame="1"/>
        </w:rPr>
        <w:t>ata and GDPR</w:t>
      </w:r>
      <w:r w:rsidR="001B227B" w:rsidRPr="001B227B">
        <w:rPr>
          <w:rFonts w:ascii="Twinkl Cursive Unlooped" w:hAnsi="Twinkl Cursive Unlooped" w:cs="Lucida Sans Unicode"/>
          <w:color w:val="000000"/>
          <w:sz w:val="27"/>
          <w:szCs w:val="27"/>
        </w:rPr>
        <w:br/>
        <w:t>As a school we will continue to follow best practices and conform with GDPR requirements.  </w:t>
      </w:r>
    </w:p>
    <w:p w:rsidR="00401465" w:rsidRPr="001B227B" w:rsidRDefault="00401465">
      <w:pPr>
        <w:rPr>
          <w:rFonts w:ascii="Twinkl Cursive Unlooped" w:hAnsi="Twinkl Cursive Unlooped"/>
        </w:rPr>
      </w:pPr>
    </w:p>
    <w:sectPr w:rsidR="00401465" w:rsidRPr="001B227B" w:rsidSect="005B583F">
      <w:footerReference w:type="default" r:id="rId18"/>
      <w:pgSz w:w="11906" w:h="16838"/>
      <w:pgMar w:top="42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CEA" w:rsidRDefault="00EE1CEA" w:rsidP="00EE1CEA">
      <w:pPr>
        <w:spacing w:after="0" w:line="240" w:lineRule="auto"/>
      </w:pPr>
      <w:r>
        <w:separator/>
      </w:r>
    </w:p>
  </w:endnote>
  <w:endnote w:type="continuationSeparator" w:id="0">
    <w:p w:rsidR="00EE1CEA" w:rsidRDefault="00EE1CEA" w:rsidP="00EE1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1615906"/>
      <w:docPartObj>
        <w:docPartGallery w:val="Page Numbers (Bottom of Page)"/>
        <w:docPartUnique/>
      </w:docPartObj>
    </w:sdtPr>
    <w:sdtEndPr>
      <w:rPr>
        <w:noProof/>
      </w:rPr>
    </w:sdtEndPr>
    <w:sdtContent>
      <w:p w:rsidR="00EE1CEA" w:rsidRDefault="00EE1CEA">
        <w:pPr>
          <w:pStyle w:val="Footer"/>
          <w:jc w:val="right"/>
        </w:pPr>
        <w:r>
          <w:fldChar w:fldCharType="begin"/>
        </w:r>
        <w:r>
          <w:instrText xml:space="preserve"> PAGE   \* MERGEFORMAT </w:instrText>
        </w:r>
        <w:r>
          <w:fldChar w:fldCharType="separate"/>
        </w:r>
        <w:r w:rsidR="00AF6E75">
          <w:rPr>
            <w:noProof/>
          </w:rPr>
          <w:t>3</w:t>
        </w:r>
        <w:r>
          <w:rPr>
            <w:noProof/>
          </w:rPr>
          <w:fldChar w:fldCharType="end"/>
        </w:r>
      </w:p>
    </w:sdtContent>
  </w:sdt>
  <w:p w:rsidR="00EE1CEA" w:rsidRDefault="00EE1CE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CEA" w:rsidRDefault="00EE1CEA" w:rsidP="00EE1CEA">
      <w:pPr>
        <w:spacing w:after="0" w:line="240" w:lineRule="auto"/>
      </w:pPr>
      <w:r>
        <w:separator/>
      </w:r>
    </w:p>
  </w:footnote>
  <w:footnote w:type="continuationSeparator" w:id="0">
    <w:p w:rsidR="00EE1CEA" w:rsidRDefault="00EE1CEA" w:rsidP="00EE1C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43F89"/>
    <w:multiLevelType w:val="hybridMultilevel"/>
    <w:tmpl w:val="3D9293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6B6676F"/>
    <w:multiLevelType w:val="hybridMultilevel"/>
    <w:tmpl w:val="D17E6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66586D"/>
    <w:multiLevelType w:val="hybridMultilevel"/>
    <w:tmpl w:val="39A85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2469FA"/>
    <w:multiLevelType w:val="hybridMultilevel"/>
    <w:tmpl w:val="AEB86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27B"/>
    <w:rsid w:val="001B227B"/>
    <w:rsid w:val="00401465"/>
    <w:rsid w:val="005B583F"/>
    <w:rsid w:val="005F295B"/>
    <w:rsid w:val="00601521"/>
    <w:rsid w:val="006C31B5"/>
    <w:rsid w:val="007206DE"/>
    <w:rsid w:val="00835ECC"/>
    <w:rsid w:val="00AF6E75"/>
    <w:rsid w:val="00B9681E"/>
    <w:rsid w:val="00DB7310"/>
    <w:rsid w:val="00E60D67"/>
    <w:rsid w:val="00EE1CEA"/>
    <w:rsid w:val="00F4479B"/>
    <w:rsid w:val="00F77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F866C"/>
  <w15:chartTrackingRefBased/>
  <w15:docId w15:val="{DD963B15-28CD-4C91-993E-C1E7A109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B22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227B"/>
    <w:rPr>
      <w:b/>
      <w:bCs/>
    </w:rPr>
  </w:style>
  <w:style w:type="character" w:styleId="Hyperlink">
    <w:name w:val="Hyperlink"/>
    <w:basedOn w:val="DefaultParagraphFont"/>
    <w:uiPriority w:val="99"/>
    <w:semiHidden/>
    <w:unhideWhenUsed/>
    <w:rsid w:val="001B227B"/>
    <w:rPr>
      <w:color w:val="0000FF"/>
      <w:u w:val="single"/>
    </w:rPr>
  </w:style>
  <w:style w:type="character" w:styleId="FollowedHyperlink">
    <w:name w:val="FollowedHyperlink"/>
    <w:basedOn w:val="DefaultParagraphFont"/>
    <w:uiPriority w:val="99"/>
    <w:semiHidden/>
    <w:unhideWhenUsed/>
    <w:rsid w:val="005F295B"/>
    <w:rPr>
      <w:color w:val="954F72" w:themeColor="followedHyperlink"/>
      <w:u w:val="single"/>
    </w:rPr>
  </w:style>
  <w:style w:type="paragraph" w:styleId="Header">
    <w:name w:val="header"/>
    <w:basedOn w:val="Normal"/>
    <w:link w:val="HeaderChar"/>
    <w:uiPriority w:val="99"/>
    <w:unhideWhenUsed/>
    <w:rsid w:val="00EE1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CEA"/>
  </w:style>
  <w:style w:type="paragraph" w:styleId="Footer">
    <w:name w:val="footer"/>
    <w:basedOn w:val="Normal"/>
    <w:link w:val="FooterChar"/>
    <w:uiPriority w:val="99"/>
    <w:unhideWhenUsed/>
    <w:rsid w:val="00EE1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CEA"/>
  </w:style>
  <w:style w:type="table" w:styleId="TableGrid">
    <w:name w:val="Table Grid"/>
    <w:basedOn w:val="TableNormal"/>
    <w:uiPriority w:val="39"/>
    <w:rsid w:val="00601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54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uknow.co.uk/" TargetMode="External"/><Relationship Id="rId13" Type="http://schemas.openxmlformats.org/officeDocument/2006/relationships/hyperlink" Target="https://www.ltai.info/staying-safe-onlin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et-aware.org.uk/" TargetMode="External"/><Relationship Id="rId17" Type="http://schemas.openxmlformats.org/officeDocument/2006/relationships/hyperlink" Target="https://www.anti-bullyingalliance.org.uk/tools-information/if-youre-being-bullied" TargetMode="External"/><Relationship Id="rId2" Type="http://schemas.openxmlformats.org/officeDocument/2006/relationships/styles" Target="styles.xml"/><Relationship Id="rId16" Type="http://schemas.openxmlformats.org/officeDocument/2006/relationships/hyperlink" Target="https://www.ceop.police.uk/safety-centr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ernetmatters.org/?gclid=EAIaIQobChMIktuA5LWK2wIVRYXVCh2afg2aEAAYASAAEgIJ5vD_BwE" TargetMode="External"/><Relationship Id="rId5" Type="http://schemas.openxmlformats.org/officeDocument/2006/relationships/footnotes" Target="footnotes.xml"/><Relationship Id="rId15" Type="http://schemas.openxmlformats.org/officeDocument/2006/relationships/hyperlink" Target="https://reportharmfulcontent.com/" TargetMode="External"/><Relationship Id="rId10" Type="http://schemas.openxmlformats.org/officeDocument/2006/relationships/hyperlink" Target="https://www.childnet.com/parents-and-carers/parent-and-carer-toolki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rentinfo.org/" TargetMode="External"/><Relationship Id="rId14" Type="http://schemas.openxmlformats.org/officeDocument/2006/relationships/hyperlink" Target="https://www.saferinternet.org.uk/advice-centre/parents-and-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AFD9E2BD</Template>
  <TotalTime>0</TotalTime>
  <Pages>3</Pages>
  <Words>705</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Singlewell Primary School</Company>
  <LinksUpToDate>false</LinksUpToDate>
  <CharactersWithSpaces>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V Jeebooah</dc:creator>
  <cp:keywords/>
  <dc:description/>
  <cp:lastModifiedBy>Diane Hall</cp:lastModifiedBy>
  <cp:revision>2</cp:revision>
  <dcterms:created xsi:type="dcterms:W3CDTF">2022-02-01T11:21:00Z</dcterms:created>
  <dcterms:modified xsi:type="dcterms:W3CDTF">2022-02-01T11:21:00Z</dcterms:modified>
</cp:coreProperties>
</file>